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94C" w:rsidRPr="000A094C" w:rsidRDefault="000A094C" w:rsidP="000A094C">
      <w:pPr>
        <w:spacing w:after="0" w:line="360" w:lineRule="auto"/>
        <w:ind w:firstLine="709"/>
        <w:contextualSpacing/>
        <w:jc w:val="center"/>
        <w:rPr>
          <w:rFonts w:ascii="Times New Roman" w:hAnsi="Times New Roman" w:cs="Times New Roman"/>
          <w:b/>
          <w:sz w:val="28"/>
          <w:szCs w:val="28"/>
        </w:rPr>
      </w:pPr>
      <w:r w:rsidRPr="000A094C">
        <w:rPr>
          <w:rFonts w:ascii="Times New Roman" w:hAnsi="Times New Roman" w:cs="Times New Roman"/>
          <w:b/>
          <w:sz w:val="28"/>
          <w:szCs w:val="28"/>
        </w:rPr>
        <w:t>ПРОБЛЕМЫ ПРИМЕНЕНИЯ ЗАКОНОДАТЕЛЬСТВА О ПЕНСИОННОМ ОБЕСПЕЧЕНИИ В УСЛОВИЯХ ПЕНСИОННОЙ РЕФОРМЫ</w:t>
      </w:r>
    </w:p>
    <w:p w:rsidR="00632574" w:rsidRPr="00632574" w:rsidRDefault="00632574" w:rsidP="00632574">
      <w:pPr>
        <w:spacing w:after="0" w:line="360" w:lineRule="auto"/>
        <w:contextualSpacing/>
        <w:jc w:val="right"/>
        <w:rPr>
          <w:rFonts w:ascii="Times New Roman" w:hAnsi="Times New Roman" w:cs="Times New Roman"/>
          <w:b/>
          <w:i/>
          <w:sz w:val="28"/>
          <w:szCs w:val="28"/>
        </w:rPr>
      </w:pPr>
      <w:r w:rsidRPr="00632574">
        <w:rPr>
          <w:rFonts w:ascii="Times New Roman" w:hAnsi="Times New Roman" w:cs="Times New Roman"/>
          <w:b/>
          <w:i/>
          <w:sz w:val="28"/>
          <w:szCs w:val="28"/>
        </w:rPr>
        <w:t>Докладчик: Лунева Оксана Петровна, студентка группы 514-юс</w:t>
      </w:r>
    </w:p>
    <w:p w:rsidR="00632574" w:rsidRPr="00632574" w:rsidRDefault="00632574" w:rsidP="00632574">
      <w:pPr>
        <w:spacing w:after="0" w:line="360" w:lineRule="auto"/>
        <w:contextualSpacing/>
        <w:jc w:val="right"/>
        <w:rPr>
          <w:rFonts w:ascii="Times New Roman" w:hAnsi="Times New Roman" w:cs="Times New Roman"/>
          <w:b/>
          <w:i/>
          <w:sz w:val="28"/>
          <w:szCs w:val="28"/>
        </w:rPr>
      </w:pPr>
      <w:r w:rsidRPr="00632574">
        <w:rPr>
          <w:rFonts w:ascii="Times New Roman" w:hAnsi="Times New Roman" w:cs="Times New Roman"/>
          <w:b/>
          <w:i/>
          <w:sz w:val="28"/>
          <w:szCs w:val="28"/>
        </w:rPr>
        <w:t>Руководитель: Сиволова Ольга Геннадьевна, преподаватель кафедры социальных специальностей</w:t>
      </w:r>
    </w:p>
    <w:p w:rsidR="008B0C74" w:rsidRPr="007C0AD0" w:rsidRDefault="008B0C74"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Каждый гражданин Российской Федерации обладает определенным набором прав. Одним из основных прав каждого человека как члена общества признается право на пенсионное обеспечение. Право на пенсионное обеспечение закреплено в Конституции Российской Федерации.</w:t>
      </w:r>
    </w:p>
    <w:p w:rsidR="008B0C74" w:rsidRPr="007C0AD0" w:rsidRDefault="008B0C74"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xml:space="preserve"> В соответствии со статьей 7 Конституции Российской Федерации,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8B0C74" w:rsidRPr="007C0AD0" w:rsidRDefault="008B0C74"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Также в Конституции Российской Федерации, а именно в статье 39 говорится, что каждому гарантируется социальное обеспечение по возрасту.</w:t>
      </w:r>
    </w:p>
    <w:p w:rsidR="008B0C74" w:rsidRPr="007C0AD0" w:rsidRDefault="008B0C74" w:rsidP="00632574">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7C0AD0">
        <w:rPr>
          <w:rFonts w:ascii="Times New Roman" w:eastAsia="Times New Roman" w:hAnsi="Times New Roman" w:cs="Times New Roman"/>
          <w:sz w:val="28"/>
          <w:szCs w:val="28"/>
          <w:lang w:eastAsia="ru-RU"/>
        </w:rPr>
        <w:t>Пенсионное</w:t>
      </w:r>
      <w:r w:rsidRPr="007C0AD0">
        <w:rPr>
          <w:rFonts w:ascii="Times New Roman" w:eastAsia="Times New Roman" w:hAnsi="Times New Roman" w:cs="Times New Roman"/>
          <w:color w:val="000000"/>
          <w:sz w:val="28"/>
          <w:szCs w:val="28"/>
          <w:lang w:eastAsia="ru-RU"/>
        </w:rPr>
        <w:t xml:space="preserve"> обеспечение имеет огромное значение для благосостояния граждан</w:t>
      </w:r>
      <w:r w:rsidRPr="007C0AD0">
        <w:rPr>
          <w:rFonts w:ascii="Times New Roman" w:hAnsi="Times New Roman" w:cs="Times New Roman"/>
          <w:sz w:val="28"/>
          <w:szCs w:val="28"/>
        </w:rPr>
        <w:t>.</w:t>
      </w:r>
      <w:r w:rsidRPr="007C0AD0">
        <w:rPr>
          <w:rFonts w:ascii="Times New Roman" w:eastAsia="Times New Roman" w:hAnsi="Times New Roman" w:cs="Times New Roman"/>
          <w:color w:val="000000"/>
          <w:sz w:val="28"/>
          <w:szCs w:val="28"/>
          <w:lang w:eastAsia="ru-RU"/>
        </w:rPr>
        <w:t xml:space="preserve"> Для развития гарантий реализации этого права необходимо определить основные направления совершенствования законодательства в этой сфере.</w:t>
      </w:r>
    </w:p>
    <w:p w:rsidR="008B0C74" w:rsidRPr="007C0AD0" w:rsidRDefault="008B0C74"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Система пенсионного обеспечения предполагает начисление и выплату гражданам специальных выплат, призванных заменить заработную плату в тех или иных ситуациях. Наиболее широко распространена страховая пенсия по старости, которая назначается после достижения определенного возраста и заменяет утраченный трудовой доход.</w:t>
      </w:r>
    </w:p>
    <w:p w:rsidR="008B0C74" w:rsidRPr="007C0AD0" w:rsidRDefault="008B0C74"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xml:space="preserve">В 2001 году появилась необходимость пересмотра действовавшей на то время распределительной пенсионной системы. </w:t>
      </w:r>
    </w:p>
    <w:p w:rsidR="008B0C74" w:rsidRPr="007C0AD0" w:rsidRDefault="008B0C74"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xml:space="preserve">В 2001–2002 годах был принят целый блок новых пенсионных законов, с вступлением их в законную силу запустился механизм пенсионной реформы. </w:t>
      </w:r>
    </w:p>
    <w:p w:rsidR="008B0C74" w:rsidRPr="007C0AD0" w:rsidRDefault="008B0C74"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lastRenderedPageBreak/>
        <w:t>В 2001 году была внедрена новая трех уровневая модель пенсионной системы, которая включила в себя обязательное пенсионное страхование, государственное пенсионное обеспечение и негосударственное (дополнительное) пенсионное обеспечение.</w:t>
      </w:r>
    </w:p>
    <w:p w:rsidR="008B0C74" w:rsidRPr="007C0AD0" w:rsidRDefault="008B0C74"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Цель проведения пенсионной реформы – построение финансово устойчивой и справедливой системы, соразмеряющей трудовой вклад с пенсией через персонифицированный учет пенсионных взносов</w:t>
      </w:r>
      <w:r w:rsidR="004F0644" w:rsidRPr="007C0AD0">
        <w:rPr>
          <w:rFonts w:ascii="Times New Roman" w:hAnsi="Times New Roman" w:cs="Times New Roman"/>
          <w:sz w:val="28"/>
          <w:szCs w:val="28"/>
        </w:rPr>
        <w:t>.</w:t>
      </w:r>
    </w:p>
    <w:p w:rsidR="008B0C74" w:rsidRPr="007C0AD0" w:rsidRDefault="008B0C74"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Суть проводимой реформы 2002 года заключалась в коренном изменении взаимоотношений между работником и работодателем: в повышении ответственности работников за обеспечение своей старости, а работодателя - за уплату страховых взносов за каждого работника.</w:t>
      </w:r>
    </w:p>
    <w:p w:rsidR="008B0C74" w:rsidRPr="007C0AD0" w:rsidRDefault="008B0C74" w:rsidP="00632574">
      <w:pPr>
        <w:spacing w:after="0" w:line="360" w:lineRule="auto"/>
        <w:ind w:firstLineChars="253" w:firstLine="708"/>
        <w:contextualSpacing/>
        <w:jc w:val="both"/>
        <w:rPr>
          <w:rFonts w:ascii="Times New Roman" w:hAnsi="Times New Roman" w:cs="Times New Roman"/>
          <w:sz w:val="28"/>
          <w:szCs w:val="28"/>
        </w:rPr>
      </w:pPr>
      <w:r w:rsidRPr="007C0AD0">
        <w:rPr>
          <w:rFonts w:ascii="Times New Roman" w:hAnsi="Times New Roman" w:cs="Times New Roman"/>
          <w:sz w:val="28"/>
          <w:szCs w:val="28"/>
        </w:rPr>
        <w:t>1 января 2015 года в России начинается новый этап, пенсионной реформы – вводится новый порядок формирования пенсионных прав граждан и расчета пенсий в системе обязательного пенсионного страхования.</w:t>
      </w:r>
    </w:p>
    <w:p w:rsidR="008B0C74" w:rsidRPr="007C0AD0" w:rsidRDefault="008B0C74"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xml:space="preserve">Проанализировав реформирование пенсионной системы 2015 года </w:t>
      </w:r>
      <w:r w:rsidR="00B74A1C" w:rsidRPr="007C0AD0">
        <w:rPr>
          <w:rFonts w:ascii="Times New Roman" w:hAnsi="Times New Roman" w:cs="Times New Roman"/>
          <w:sz w:val="28"/>
          <w:szCs w:val="28"/>
        </w:rPr>
        <w:t>становится понятно</w:t>
      </w:r>
      <w:r w:rsidRPr="007C0AD0">
        <w:rPr>
          <w:rFonts w:ascii="Times New Roman" w:hAnsi="Times New Roman" w:cs="Times New Roman"/>
          <w:sz w:val="28"/>
          <w:szCs w:val="28"/>
        </w:rPr>
        <w:t>,</w:t>
      </w:r>
      <w:r w:rsidR="00B74A1C" w:rsidRPr="007C0AD0">
        <w:rPr>
          <w:rFonts w:ascii="Times New Roman" w:hAnsi="Times New Roman" w:cs="Times New Roman"/>
          <w:sz w:val="28"/>
          <w:szCs w:val="28"/>
        </w:rPr>
        <w:t xml:space="preserve"> что</w:t>
      </w:r>
      <w:r w:rsidRPr="007C0AD0">
        <w:rPr>
          <w:rFonts w:ascii="Times New Roman" w:hAnsi="Times New Roman" w:cs="Times New Roman"/>
          <w:sz w:val="28"/>
          <w:szCs w:val="28"/>
        </w:rPr>
        <w:t xml:space="preserve"> работающему гражданину, чтобы рассчитывать в будущем на более или менее достойную пенсию, требуется долго трудиться (пенсионной реформой требования к стажу увеличены в 3 раза), получать высокую официальную зарплату, грамотно выбирать негосударственный пенсионный фонд, который эффективно инвестирует накопительную часть пенсии.</w:t>
      </w:r>
    </w:p>
    <w:p w:rsidR="00130779"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В законодательстве в сфере пенсионного обеспечения появились существенные нововведения, стартовала новая пенсионная реформа.</w:t>
      </w:r>
    </w:p>
    <w:p w:rsidR="00C07ACF" w:rsidRDefault="00C07ACF" w:rsidP="00C07ACF">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w:t>
      </w:r>
      <w:r w:rsidRPr="00C07ACF">
        <w:rPr>
          <w:rFonts w:ascii="Times New Roman" w:hAnsi="Times New Roman" w:cs="Times New Roman"/>
          <w:sz w:val="28"/>
          <w:szCs w:val="28"/>
        </w:rPr>
        <w:t>епутаты Госдумы от КПР</w:t>
      </w:r>
      <w:r>
        <w:rPr>
          <w:rFonts w:ascii="Times New Roman" w:hAnsi="Times New Roman" w:cs="Times New Roman"/>
          <w:sz w:val="28"/>
          <w:szCs w:val="28"/>
        </w:rPr>
        <w:t xml:space="preserve">Ф, ЛДПР и «Справедливой России» обратились в </w:t>
      </w:r>
      <w:r w:rsidRPr="00C07ACF">
        <w:rPr>
          <w:rFonts w:ascii="Times New Roman" w:hAnsi="Times New Roman" w:cs="Times New Roman"/>
          <w:sz w:val="28"/>
          <w:szCs w:val="28"/>
        </w:rPr>
        <w:t>Конституционный суд РФ</w:t>
      </w:r>
      <w:r>
        <w:rPr>
          <w:rFonts w:ascii="Times New Roman" w:hAnsi="Times New Roman" w:cs="Times New Roman"/>
          <w:sz w:val="28"/>
          <w:szCs w:val="28"/>
        </w:rPr>
        <w:t xml:space="preserve">, с вопросом признания </w:t>
      </w:r>
      <w:r w:rsidRPr="00C07ACF">
        <w:rPr>
          <w:rFonts w:ascii="Times New Roman" w:hAnsi="Times New Roman" w:cs="Times New Roman"/>
          <w:sz w:val="28"/>
          <w:szCs w:val="28"/>
        </w:rPr>
        <w:t>законности повышения пенсионного возраста</w:t>
      </w:r>
      <w:r>
        <w:rPr>
          <w:rFonts w:ascii="Times New Roman" w:hAnsi="Times New Roman" w:cs="Times New Roman"/>
          <w:sz w:val="28"/>
          <w:szCs w:val="28"/>
        </w:rPr>
        <w:t>.</w:t>
      </w:r>
      <w:r w:rsidRPr="00C07ACF">
        <w:t xml:space="preserve"> </w:t>
      </w:r>
      <w:r w:rsidRPr="00C07ACF">
        <w:rPr>
          <w:rFonts w:ascii="Times New Roman" w:hAnsi="Times New Roman" w:cs="Times New Roman"/>
          <w:sz w:val="28"/>
          <w:szCs w:val="28"/>
        </w:rPr>
        <w:t>Конституционный суд РФ отказался рассматривать вопрос о законности повышения пенсионного возраста</w:t>
      </w:r>
      <w:r>
        <w:rPr>
          <w:rFonts w:ascii="Times New Roman" w:hAnsi="Times New Roman" w:cs="Times New Roman"/>
          <w:sz w:val="28"/>
          <w:szCs w:val="28"/>
        </w:rPr>
        <w:t xml:space="preserve">. </w:t>
      </w:r>
      <w:r w:rsidR="001C13F6">
        <w:rPr>
          <w:rFonts w:ascii="Times New Roman" w:hAnsi="Times New Roman" w:cs="Times New Roman"/>
          <w:sz w:val="28"/>
          <w:szCs w:val="28"/>
        </w:rPr>
        <w:t>С</w:t>
      </w:r>
      <w:r w:rsidR="00773F5F" w:rsidRPr="00773F5F">
        <w:rPr>
          <w:rFonts w:ascii="Times New Roman" w:hAnsi="Times New Roman" w:cs="Times New Roman"/>
          <w:sz w:val="28"/>
          <w:szCs w:val="28"/>
        </w:rPr>
        <w:t>уд признал запрос группы депутатов «не подлежащим дальнейшему рассмотрению».</w:t>
      </w:r>
    </w:p>
    <w:p w:rsidR="00C07ACF" w:rsidRPr="00C07ACF" w:rsidRDefault="001C13F6" w:rsidP="001C13F6">
      <w:pPr>
        <w:spacing w:after="0" w:line="360" w:lineRule="auto"/>
        <w:ind w:firstLine="709"/>
        <w:contextualSpacing/>
        <w:jc w:val="both"/>
        <w:rPr>
          <w:rFonts w:ascii="Times New Roman" w:hAnsi="Times New Roman" w:cs="Times New Roman"/>
          <w:sz w:val="28"/>
          <w:szCs w:val="28"/>
        </w:rPr>
      </w:pPr>
      <w:r w:rsidRPr="001C13F6">
        <w:rPr>
          <w:rFonts w:ascii="Times New Roman" w:hAnsi="Times New Roman" w:cs="Times New Roman"/>
          <w:sz w:val="28"/>
          <w:szCs w:val="28"/>
        </w:rPr>
        <w:lastRenderedPageBreak/>
        <w:t xml:space="preserve">В опубликованном определении суда сказано, что Конституция оставляет определение пенсионного возраста «на усмотрение законодателя», а вопрос целесообразности принятия закона выходит за пределы компетенции органа. То есть решать, когда допустимо выходить на пенсию, — прерогатива государства, парламента. Именно на органах </w:t>
      </w:r>
      <w:proofErr w:type="spellStart"/>
      <w:r w:rsidRPr="001C13F6">
        <w:rPr>
          <w:rFonts w:ascii="Times New Roman" w:hAnsi="Times New Roman" w:cs="Times New Roman"/>
          <w:sz w:val="28"/>
          <w:szCs w:val="28"/>
        </w:rPr>
        <w:t>госвласти</w:t>
      </w:r>
      <w:proofErr w:type="spellEnd"/>
      <w:r w:rsidRPr="001C13F6">
        <w:rPr>
          <w:rFonts w:ascii="Times New Roman" w:hAnsi="Times New Roman" w:cs="Times New Roman"/>
          <w:sz w:val="28"/>
          <w:szCs w:val="28"/>
        </w:rPr>
        <w:t xml:space="preserve"> лежит вся политическая ответственность за последствия закона, «включая риск утраты доверия</w:t>
      </w:r>
      <w:r>
        <w:rPr>
          <w:rFonts w:ascii="Times New Roman" w:hAnsi="Times New Roman" w:cs="Times New Roman"/>
          <w:sz w:val="28"/>
          <w:szCs w:val="28"/>
        </w:rPr>
        <w:t>».</w:t>
      </w:r>
    </w:p>
    <w:p w:rsidR="00C07ACF" w:rsidRDefault="001C13F6" w:rsidP="00C07ACF">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Парламентарии признаю</w:t>
      </w:r>
      <w:r w:rsidR="00C07ACF" w:rsidRPr="00C07ACF">
        <w:rPr>
          <w:rFonts w:ascii="Times New Roman" w:hAnsi="Times New Roman" w:cs="Times New Roman"/>
          <w:sz w:val="28"/>
          <w:szCs w:val="28"/>
        </w:rPr>
        <w:t>, что повышение пенсионного возраста с 55 до 60 лет для женщин и с 60 до 65 лет для мужчин противоречит основному закону страны и «не отвечает критериям социального государства». В своем обращении они ссылались на пункт 2 статьи 55 Конституции РФ. Он запрещает принимать в России законы, которые «отменяют или умаляют права и свободы» граждан. Депутаты указали, что пенсионная реформа может касаться лишь тех, кто только начинает трудовую деятельность, а не работающих граждан.</w:t>
      </w:r>
    </w:p>
    <w:p w:rsidR="00773F5F" w:rsidRDefault="004A1E79" w:rsidP="00773F5F">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В свою очередь Правительство РФ одобрило проект федерального закона "О внесении изменений в отдельные законодательные акты Российской Федерации по вопросам назначения и выплаты пенсий". Этим законопроектом предусмотрено поэтапное повышение возраста, по достижении которого будет назначаться страховая пенсия по старости.</w:t>
      </w:r>
      <w:r w:rsidR="00773F5F">
        <w:rPr>
          <w:rFonts w:ascii="Times New Roman" w:hAnsi="Times New Roman" w:cs="Times New Roman"/>
          <w:sz w:val="28"/>
          <w:szCs w:val="28"/>
        </w:rPr>
        <w:t xml:space="preserve"> </w:t>
      </w:r>
      <w:r w:rsidR="00773F5F" w:rsidRPr="00C07ACF">
        <w:rPr>
          <w:rFonts w:ascii="Times New Roman" w:hAnsi="Times New Roman" w:cs="Times New Roman"/>
          <w:sz w:val="28"/>
          <w:szCs w:val="28"/>
        </w:rPr>
        <w:t xml:space="preserve">При этом из Конституции не вытекает необходимость проведения всенародного обсуждения законопроекта. </w:t>
      </w:r>
    </w:p>
    <w:p w:rsidR="00C07ACF" w:rsidRDefault="00C07ACF" w:rsidP="00C07ACF">
      <w:pPr>
        <w:spacing w:after="0" w:line="360" w:lineRule="auto"/>
        <w:ind w:firstLine="709"/>
        <w:contextualSpacing/>
        <w:jc w:val="both"/>
        <w:rPr>
          <w:rFonts w:ascii="Times New Roman" w:hAnsi="Times New Roman" w:cs="Times New Roman"/>
          <w:sz w:val="28"/>
          <w:szCs w:val="28"/>
        </w:rPr>
      </w:pPr>
      <w:r w:rsidRPr="00C07ACF">
        <w:rPr>
          <w:rFonts w:ascii="Times New Roman" w:hAnsi="Times New Roman" w:cs="Times New Roman"/>
          <w:sz w:val="28"/>
          <w:szCs w:val="28"/>
        </w:rPr>
        <w:t>3 октября 2018 года президент РФ Владимир Путин подписал поправки в законы, связанные с пенсионной реформой. Было утверждено постепенное повышение с 2019 года пенсионного возраста — с 55 до 60 лет для женщин и с 60 до 65 лет для мужчин.</w:t>
      </w:r>
    </w:p>
    <w:p w:rsidR="004A1E79" w:rsidRDefault="004A1E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Будущие пенсионеры по новому закону явно не равны се</w:t>
      </w:r>
      <w:r w:rsidR="004F0644" w:rsidRPr="007C0AD0">
        <w:rPr>
          <w:rFonts w:ascii="Times New Roman" w:hAnsi="Times New Roman" w:cs="Times New Roman"/>
          <w:sz w:val="28"/>
          <w:szCs w:val="28"/>
        </w:rPr>
        <w:t>годняшним гражданам - пенсионерам</w:t>
      </w:r>
      <w:r w:rsidRPr="007C0AD0">
        <w:rPr>
          <w:rFonts w:ascii="Times New Roman" w:hAnsi="Times New Roman" w:cs="Times New Roman"/>
          <w:sz w:val="28"/>
          <w:szCs w:val="28"/>
        </w:rPr>
        <w:t>, новый антиконституционный закон существенно ущем</w:t>
      </w:r>
      <w:r w:rsidR="00B20FF9" w:rsidRPr="007C0AD0">
        <w:rPr>
          <w:rFonts w:ascii="Times New Roman" w:hAnsi="Times New Roman" w:cs="Times New Roman"/>
          <w:sz w:val="28"/>
          <w:szCs w:val="28"/>
        </w:rPr>
        <w:t>ляет права будущих пенсионеров.</w:t>
      </w:r>
    </w:p>
    <w:p w:rsidR="00C07ACF" w:rsidRPr="007C0AD0" w:rsidRDefault="00C07ACF" w:rsidP="00632574">
      <w:pPr>
        <w:spacing w:after="0" w:line="360" w:lineRule="auto"/>
        <w:ind w:firstLine="709"/>
        <w:contextualSpacing/>
        <w:jc w:val="both"/>
        <w:rPr>
          <w:rFonts w:ascii="Times New Roman" w:hAnsi="Times New Roman" w:cs="Times New Roman"/>
          <w:sz w:val="28"/>
          <w:szCs w:val="28"/>
        </w:rPr>
      </w:pPr>
      <w:r w:rsidRPr="00C07ACF">
        <w:rPr>
          <w:rFonts w:ascii="Times New Roman" w:hAnsi="Times New Roman" w:cs="Times New Roman"/>
          <w:sz w:val="28"/>
          <w:szCs w:val="28"/>
        </w:rPr>
        <w:lastRenderedPageBreak/>
        <w:t>Изначально законопроект о пенсионной реформе поддержали только депутаты «Единой России». Россияне остались недовольны инициативой парламентариев и начали устраивать митинги и пикеты по всей России. Самые масштабные акции протеста прошли 9 сентября.</w:t>
      </w:r>
    </w:p>
    <w:p w:rsidR="004A1E79" w:rsidRPr="007C0AD0" w:rsidRDefault="00B20FF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Н</w:t>
      </w:r>
      <w:r w:rsidR="004A1E79" w:rsidRPr="007C0AD0">
        <w:rPr>
          <w:rFonts w:ascii="Times New Roman" w:hAnsi="Times New Roman" w:cs="Times New Roman"/>
          <w:sz w:val="28"/>
          <w:szCs w:val="28"/>
        </w:rPr>
        <w:t>арушаются права</w:t>
      </w:r>
      <w:r w:rsidRPr="007C0AD0">
        <w:rPr>
          <w:rFonts w:ascii="Times New Roman" w:hAnsi="Times New Roman" w:cs="Times New Roman"/>
          <w:sz w:val="28"/>
          <w:szCs w:val="28"/>
        </w:rPr>
        <w:t xml:space="preserve"> человека, гарантированные встатьей 2 Конституции РФ ч</w:t>
      </w:r>
      <w:r w:rsidR="004A1E79" w:rsidRPr="007C0AD0">
        <w:rPr>
          <w:rFonts w:ascii="Times New Roman" w:hAnsi="Times New Roman" w:cs="Times New Roman"/>
          <w:sz w:val="28"/>
          <w:szCs w:val="28"/>
        </w:rPr>
        <w:t>еловек, его права и свободы являются высшей ценностью. Признание, соблюдение и защита прав и свобод человека и гражд</w:t>
      </w:r>
      <w:r w:rsidRPr="007C0AD0">
        <w:rPr>
          <w:rFonts w:ascii="Times New Roman" w:hAnsi="Times New Roman" w:cs="Times New Roman"/>
          <w:sz w:val="28"/>
          <w:szCs w:val="28"/>
        </w:rPr>
        <w:t>анина - обязанность государства</w:t>
      </w:r>
      <w:r w:rsidR="004A1E79" w:rsidRPr="007C0AD0">
        <w:rPr>
          <w:rFonts w:ascii="Times New Roman" w:hAnsi="Times New Roman" w:cs="Times New Roman"/>
          <w:sz w:val="28"/>
          <w:szCs w:val="28"/>
        </w:rPr>
        <w:t>.</w:t>
      </w:r>
    </w:p>
    <w:p w:rsidR="004A1E79" w:rsidRPr="007C0AD0" w:rsidRDefault="004A1E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Нарушается также и ч</w:t>
      </w:r>
      <w:r w:rsidR="00B20FF9" w:rsidRPr="007C0AD0">
        <w:rPr>
          <w:rFonts w:ascii="Times New Roman" w:hAnsi="Times New Roman" w:cs="Times New Roman"/>
          <w:sz w:val="28"/>
          <w:szCs w:val="28"/>
        </w:rPr>
        <w:t xml:space="preserve">асть 1 статьи </w:t>
      </w:r>
      <w:r w:rsidRPr="007C0AD0">
        <w:rPr>
          <w:rFonts w:ascii="Times New Roman" w:hAnsi="Times New Roman" w:cs="Times New Roman"/>
          <w:sz w:val="28"/>
          <w:szCs w:val="28"/>
        </w:rPr>
        <w:t>1 Констит</w:t>
      </w:r>
      <w:r w:rsidR="00B20FF9" w:rsidRPr="007C0AD0">
        <w:rPr>
          <w:rFonts w:ascii="Times New Roman" w:hAnsi="Times New Roman" w:cs="Times New Roman"/>
          <w:sz w:val="28"/>
          <w:szCs w:val="28"/>
        </w:rPr>
        <w:t>уции РФ о правовом государстве.</w:t>
      </w:r>
    </w:p>
    <w:p w:rsidR="004A1E79" w:rsidRPr="007C0AD0" w:rsidRDefault="004A1E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xml:space="preserve">Поэтому не должен </w:t>
      </w:r>
      <w:r w:rsidR="00A36B1A" w:rsidRPr="007C0AD0">
        <w:rPr>
          <w:rFonts w:ascii="Times New Roman" w:hAnsi="Times New Roman" w:cs="Times New Roman"/>
          <w:sz w:val="28"/>
          <w:szCs w:val="28"/>
        </w:rPr>
        <w:t xml:space="preserve">был </w:t>
      </w:r>
      <w:r w:rsidRPr="007C0AD0">
        <w:rPr>
          <w:rFonts w:ascii="Times New Roman" w:hAnsi="Times New Roman" w:cs="Times New Roman"/>
          <w:sz w:val="28"/>
          <w:szCs w:val="28"/>
        </w:rPr>
        <w:t>быть принят новый закон без изменения Конституции РФ, то есть, сначала надо изменить Конституцию –</w:t>
      </w:r>
      <w:r w:rsidR="004F0644" w:rsidRPr="007C0AD0">
        <w:rPr>
          <w:rFonts w:ascii="Times New Roman" w:hAnsi="Times New Roman" w:cs="Times New Roman"/>
          <w:sz w:val="28"/>
          <w:szCs w:val="28"/>
        </w:rPr>
        <w:t xml:space="preserve"> </w:t>
      </w:r>
      <w:r w:rsidRPr="007C0AD0">
        <w:rPr>
          <w:rFonts w:ascii="Times New Roman" w:hAnsi="Times New Roman" w:cs="Times New Roman"/>
          <w:sz w:val="28"/>
          <w:szCs w:val="28"/>
        </w:rPr>
        <w:t>отмен</w:t>
      </w:r>
      <w:r w:rsidR="00B20FF9" w:rsidRPr="007C0AD0">
        <w:rPr>
          <w:rFonts w:ascii="Times New Roman" w:hAnsi="Times New Roman" w:cs="Times New Roman"/>
          <w:sz w:val="28"/>
          <w:szCs w:val="28"/>
        </w:rPr>
        <w:t>и</w:t>
      </w:r>
      <w:r w:rsidRPr="007C0AD0">
        <w:rPr>
          <w:rFonts w:ascii="Times New Roman" w:hAnsi="Times New Roman" w:cs="Times New Roman"/>
          <w:sz w:val="28"/>
          <w:szCs w:val="28"/>
        </w:rPr>
        <w:t>ть все указанные выше права граждан, а потом, с чистого листа писать нов</w:t>
      </w:r>
      <w:r w:rsidR="00B20FF9" w:rsidRPr="007C0AD0">
        <w:rPr>
          <w:rFonts w:ascii="Times New Roman" w:hAnsi="Times New Roman" w:cs="Times New Roman"/>
          <w:sz w:val="28"/>
          <w:szCs w:val="28"/>
        </w:rPr>
        <w:t>ый закон о пенсионном возрасте.</w:t>
      </w:r>
    </w:p>
    <w:p w:rsidR="004A1E79" w:rsidRPr="007C0AD0" w:rsidRDefault="00B20FF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xml:space="preserve">А согласно статье </w:t>
      </w:r>
      <w:r w:rsidR="004A1E79" w:rsidRPr="007C0AD0">
        <w:rPr>
          <w:rFonts w:ascii="Times New Roman" w:hAnsi="Times New Roman" w:cs="Times New Roman"/>
          <w:sz w:val="28"/>
          <w:szCs w:val="28"/>
        </w:rPr>
        <w:t xml:space="preserve">135 Конституции РФ </w:t>
      </w:r>
      <w:r w:rsidR="004F0644" w:rsidRPr="007C0AD0">
        <w:rPr>
          <w:rFonts w:ascii="Times New Roman" w:hAnsi="Times New Roman" w:cs="Times New Roman"/>
          <w:sz w:val="28"/>
          <w:szCs w:val="28"/>
        </w:rPr>
        <w:t>Федеральное Собрание</w:t>
      </w:r>
      <w:r w:rsidR="004A1E79" w:rsidRPr="007C0AD0">
        <w:rPr>
          <w:rFonts w:ascii="Times New Roman" w:hAnsi="Times New Roman" w:cs="Times New Roman"/>
          <w:sz w:val="28"/>
          <w:szCs w:val="28"/>
        </w:rPr>
        <w:t xml:space="preserve"> сам</w:t>
      </w:r>
      <w:r w:rsidR="004F0644" w:rsidRPr="007C0AD0">
        <w:rPr>
          <w:rFonts w:ascii="Times New Roman" w:hAnsi="Times New Roman" w:cs="Times New Roman"/>
          <w:sz w:val="28"/>
          <w:szCs w:val="28"/>
        </w:rPr>
        <w:t>о</w:t>
      </w:r>
      <w:r w:rsidR="004A1E79" w:rsidRPr="007C0AD0">
        <w:rPr>
          <w:rFonts w:ascii="Times New Roman" w:hAnsi="Times New Roman" w:cs="Times New Roman"/>
          <w:sz w:val="28"/>
          <w:szCs w:val="28"/>
        </w:rPr>
        <w:t xml:space="preserve"> не может изменить указанные выше статьи Конституции из глав 1 и 2, а в случае необходимости должно быть созвано Конституционное Собрание. </w:t>
      </w:r>
    </w:p>
    <w:p w:rsidR="000B7DB2" w:rsidRPr="007C0AD0" w:rsidRDefault="000B7DB2" w:rsidP="00632574">
      <w:pPr>
        <w:spacing w:after="0" w:line="360" w:lineRule="auto"/>
        <w:ind w:firstLine="709"/>
        <w:contextualSpacing/>
        <w:jc w:val="both"/>
        <w:rPr>
          <w:rFonts w:ascii="Times New Roman" w:hAnsi="Times New Roman" w:cs="Times New Roman"/>
          <w:sz w:val="28"/>
          <w:szCs w:val="28"/>
        </w:rPr>
      </w:pPr>
      <w:proofErr w:type="spellStart"/>
      <w:r w:rsidRPr="007C0AD0">
        <w:rPr>
          <w:rFonts w:ascii="Times New Roman" w:hAnsi="Times New Roman" w:cs="Times New Roman"/>
          <w:sz w:val="28"/>
          <w:szCs w:val="28"/>
        </w:rPr>
        <w:t>Предпенсионеры</w:t>
      </w:r>
      <w:proofErr w:type="spellEnd"/>
      <w:r w:rsidRPr="007C0AD0">
        <w:rPr>
          <w:rFonts w:ascii="Times New Roman" w:hAnsi="Times New Roman" w:cs="Times New Roman"/>
          <w:sz w:val="28"/>
          <w:szCs w:val="28"/>
        </w:rPr>
        <w:t xml:space="preserve"> сегодня оказались в достаточно непростом положении. С одной стороны, они не могут выйти на пенсию в связи с повышением пенсионного возраста, с другой - в </w:t>
      </w:r>
      <w:proofErr w:type="spellStart"/>
      <w:r w:rsidRPr="007C0AD0">
        <w:rPr>
          <w:rFonts w:ascii="Times New Roman" w:hAnsi="Times New Roman" w:cs="Times New Roman"/>
          <w:sz w:val="28"/>
          <w:szCs w:val="28"/>
        </w:rPr>
        <w:t>предпенсионном</w:t>
      </w:r>
      <w:proofErr w:type="spellEnd"/>
      <w:r w:rsidRPr="007C0AD0">
        <w:rPr>
          <w:rFonts w:ascii="Times New Roman" w:hAnsi="Times New Roman" w:cs="Times New Roman"/>
          <w:sz w:val="28"/>
          <w:szCs w:val="28"/>
        </w:rPr>
        <w:t xml:space="preserve"> возрасте достаточно сложно найти работу и, следовательно, скопить для пенсии необходимые баллы.</w:t>
      </w:r>
    </w:p>
    <w:p w:rsidR="000B7DB2" w:rsidRPr="007C0AD0" w:rsidRDefault="000B7DB2"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Обсуждая вопросы изменений статуса пенсионеров, нужно отметить, что, естественно, в любом процессе есть и свои плюсы, и свои минусы. Начнем с плюсов.</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К прямым плюсам можно назвать повышение выплат пенсионерам.</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В плане повышения размера пенсионного обеспечения:</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пенсии для неработающих граждан будут повышаться темпами, опережающими инфляцию (в среднем на 1000 руб., фактически - на 7,05% в 2019 году);</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lastRenderedPageBreak/>
        <w:t>- индексация будет проводиться ежегодно с 1 января.</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Размер прибавки в рублях для каждого пенсионера будет индивидуальным. Чтобы получить фактический размер пенсии в 2019 году, надо размер своей страховой части пенсии умножить на коэффициент 1,0705 (что соответствует повышению на 7,05%).</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xml:space="preserve">В среднем на 1000 руб. будет возрастать ежегодно и в будущих годах. Темпами, превышающими уровень инфляции, пенсии планируется повышать как минимум в 2019-2024 годах. Таким образом, пенсионная реформа - это долгосрочный проект, который в 2019 году </w:t>
      </w:r>
      <w:r w:rsidR="007C0AD0" w:rsidRPr="007C0AD0">
        <w:rPr>
          <w:rFonts w:ascii="Times New Roman" w:hAnsi="Times New Roman" w:cs="Times New Roman"/>
          <w:sz w:val="28"/>
          <w:szCs w:val="28"/>
        </w:rPr>
        <w:t>начал</w:t>
      </w:r>
      <w:r w:rsidRPr="007C0AD0">
        <w:rPr>
          <w:rFonts w:ascii="Times New Roman" w:hAnsi="Times New Roman" w:cs="Times New Roman"/>
          <w:sz w:val="28"/>
          <w:szCs w:val="28"/>
        </w:rPr>
        <w:t xml:space="preserve"> реализовываться.</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Но к минусам относится тот факт, что пенсии придется ждать дольше, при этом уровень смертности в трудоспособном возрасте нельзя назвать низким. Согласно данным Росстата, в трудоспособном возрасте умирает в год 157</w:t>
      </w:r>
      <w:r w:rsidR="007C0AD0" w:rsidRPr="007C0AD0">
        <w:rPr>
          <w:rFonts w:ascii="Times New Roman" w:hAnsi="Times New Roman" w:cs="Times New Roman"/>
          <w:sz w:val="28"/>
          <w:szCs w:val="28"/>
        </w:rPr>
        <w:t xml:space="preserve"> </w:t>
      </w:r>
      <w:r w:rsidRPr="007C0AD0">
        <w:rPr>
          <w:rFonts w:ascii="Times New Roman" w:hAnsi="Times New Roman" w:cs="Times New Roman"/>
          <w:sz w:val="28"/>
          <w:szCs w:val="28"/>
        </w:rPr>
        <w:t>407 мужчин и 40</w:t>
      </w:r>
      <w:r w:rsidR="007C0AD0" w:rsidRPr="007C0AD0">
        <w:rPr>
          <w:rFonts w:ascii="Times New Roman" w:hAnsi="Times New Roman" w:cs="Times New Roman"/>
          <w:sz w:val="28"/>
          <w:szCs w:val="28"/>
        </w:rPr>
        <w:t xml:space="preserve"> </w:t>
      </w:r>
      <w:r w:rsidRPr="007C0AD0">
        <w:rPr>
          <w:rFonts w:ascii="Times New Roman" w:hAnsi="Times New Roman" w:cs="Times New Roman"/>
          <w:sz w:val="28"/>
          <w:szCs w:val="28"/>
        </w:rPr>
        <w:t xml:space="preserve">906 женщин. Простым умножением получаем, что за 10 лет смертность трудоспособного населения составила 1 983 130 человек. Это значит, что за 10 лет не доживут до пенсии два </w:t>
      </w:r>
      <w:proofErr w:type="spellStart"/>
      <w:r w:rsidRPr="007C0AD0">
        <w:rPr>
          <w:rFonts w:ascii="Times New Roman" w:hAnsi="Times New Roman" w:cs="Times New Roman"/>
          <w:sz w:val="28"/>
          <w:szCs w:val="28"/>
        </w:rPr>
        <w:t>города-миллионника</w:t>
      </w:r>
      <w:proofErr w:type="spellEnd"/>
      <w:r w:rsidRPr="007C0AD0">
        <w:rPr>
          <w:rFonts w:ascii="Times New Roman" w:hAnsi="Times New Roman" w:cs="Times New Roman"/>
          <w:sz w:val="28"/>
          <w:szCs w:val="28"/>
        </w:rPr>
        <w:t>. При этом поправки предусматривают, что число лиц, которые не доживут до пенсии, только увеличится, а вот статистический процент такого увеличения сейчас не подсчитать, поскольку такие исследования не велись. Конечно, ранее установленные нормативы выхода на пенсию устанавливались давно, должны пересматриваться, но можно увидеть проблемы здравоохранения, техногенные проблемы и ДТП, которые не позволяют части населения выйти на пенсию.</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Если посмотреть процентное соотношение разных возрастных категорий населения, то в нашей стране официально проживает 42 729 000 пенсионеров. С учетом того, что общая численность населения в РФ составляет 141 927 000 жителей, получается достаточно внушительная цифра: фактически 30% населения женщин и мужчин России находятся на пенсии.</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Вторая негативная поправка касается переходного возраста:</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lastRenderedPageBreak/>
        <w:t>- общеустановленный пенсионный возраст повысится для мужчин и женщин на полгода (6 месяцев) - до 60,5 и 55,5 лет соответственно;</w:t>
      </w:r>
    </w:p>
    <w:p w:rsidR="00130779" w:rsidRPr="007C0AD0" w:rsidRDefault="00130779" w:rsidP="00632574">
      <w:pPr>
        <w:spacing w:after="0" w:line="360" w:lineRule="auto"/>
        <w:ind w:firstLine="709"/>
        <w:contextualSpacing/>
        <w:jc w:val="both"/>
        <w:rPr>
          <w:rFonts w:ascii="Times New Roman" w:eastAsia="Calibri" w:hAnsi="Times New Roman" w:cs="Times New Roman"/>
          <w:bCs/>
          <w:sz w:val="28"/>
          <w:szCs w:val="28"/>
        </w:rPr>
      </w:pPr>
      <w:r w:rsidRPr="007C0AD0">
        <w:rPr>
          <w:rFonts w:ascii="Times New Roman" w:eastAsia="Calibri" w:hAnsi="Times New Roman" w:cs="Times New Roman"/>
          <w:bCs/>
          <w:sz w:val="28"/>
          <w:szCs w:val="28"/>
        </w:rPr>
        <w:t>В законодательстве в сфере пенсионного обеспечения появились существенные нововведения, стартовала новая пенсионная реформа. С 1 января 2019 года, повышен возраст выхода на страховую пенсию по старости. Право выхода на страховую пенсию по старости имеют мужчины достигшие возраста 65 лет и женщины достигшие возраста 60 лет. До недавнего времени возраст выхода на пенсию составлял 55 лет для женщин и 60 лет для мужчин.</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Увеличение пенсионного возраста предусматривает постепенный длительный переходный период с 2019 по 2028 год для мужчин и с 2019 по 2034 год для женщин. Таким образом, переходный период составит 10 лет для мужчин и 16 лет для женщин. Первое повышение уже затронет мужчин 1959 года рождения и женщин 1964 года рождения. Эти граждане смогут получить право выйти на пенсию уже только в 2020 году - в возрасте 61 года и 56 лет соответственно.</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повысится возраст оформления социальной пенсии по старости;</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будут откорректированы некоторые условия назначения льготных пенсий.</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xml:space="preserve">Раньше выйти на пенсию, как и в прошлом, смогут люди, трудящиеся на вредном производстве, служащие в сложных условиях и </w:t>
      </w:r>
      <w:r w:rsidR="007C0AD0" w:rsidRPr="007C0AD0">
        <w:rPr>
          <w:rFonts w:ascii="Times New Roman" w:hAnsi="Times New Roman" w:cs="Times New Roman"/>
          <w:sz w:val="28"/>
          <w:szCs w:val="28"/>
        </w:rPr>
        <w:t>другие граждане</w:t>
      </w:r>
      <w:r w:rsidRPr="007C0AD0">
        <w:rPr>
          <w:rFonts w:ascii="Times New Roman" w:hAnsi="Times New Roman" w:cs="Times New Roman"/>
          <w:sz w:val="28"/>
          <w:szCs w:val="28"/>
        </w:rPr>
        <w:t xml:space="preserve">. Также раньше смогут выйти на пенсию </w:t>
      </w:r>
      <w:r w:rsidR="007C0AD0" w:rsidRPr="007C0AD0">
        <w:rPr>
          <w:rFonts w:ascii="Times New Roman" w:hAnsi="Times New Roman" w:cs="Times New Roman"/>
          <w:sz w:val="28"/>
          <w:szCs w:val="28"/>
        </w:rPr>
        <w:t>работники бюджетной сферы</w:t>
      </w:r>
      <w:r w:rsidRPr="007C0AD0">
        <w:rPr>
          <w:rFonts w:ascii="Times New Roman" w:hAnsi="Times New Roman" w:cs="Times New Roman"/>
          <w:sz w:val="28"/>
          <w:szCs w:val="28"/>
        </w:rPr>
        <w:t>, но только в том случае, если им хватит наработанного стажа для заслуженного отдыха.</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xml:space="preserve">Но повышение пенсионного возраста вызывает вопросы и у работодателя, и у работника. Работодателю часто не нужны кадры </w:t>
      </w:r>
      <w:proofErr w:type="spellStart"/>
      <w:r w:rsidRPr="007C0AD0">
        <w:rPr>
          <w:rFonts w:ascii="Times New Roman" w:hAnsi="Times New Roman" w:cs="Times New Roman"/>
          <w:sz w:val="28"/>
          <w:szCs w:val="28"/>
        </w:rPr>
        <w:t>предпенсионного</w:t>
      </w:r>
      <w:proofErr w:type="spellEnd"/>
      <w:r w:rsidRPr="007C0AD0">
        <w:rPr>
          <w:rFonts w:ascii="Times New Roman" w:hAnsi="Times New Roman" w:cs="Times New Roman"/>
          <w:sz w:val="28"/>
          <w:szCs w:val="28"/>
        </w:rPr>
        <w:t xml:space="preserve"> возраста. А для работника возникает проблема трудоустройства.</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Также существенной проблемой становится наличие свободных мест трудоустройства для мо</w:t>
      </w:r>
      <w:r w:rsidR="007C0AD0" w:rsidRPr="007C0AD0">
        <w:rPr>
          <w:rFonts w:ascii="Times New Roman" w:hAnsi="Times New Roman" w:cs="Times New Roman"/>
          <w:sz w:val="28"/>
          <w:szCs w:val="28"/>
        </w:rPr>
        <w:t xml:space="preserve">лодого поколения. Граждане </w:t>
      </w:r>
      <w:proofErr w:type="spellStart"/>
      <w:r w:rsidR="007C0AD0" w:rsidRPr="007C0AD0">
        <w:rPr>
          <w:rFonts w:ascii="Times New Roman" w:hAnsi="Times New Roman" w:cs="Times New Roman"/>
          <w:sz w:val="28"/>
          <w:szCs w:val="28"/>
        </w:rPr>
        <w:t>пред</w:t>
      </w:r>
      <w:r w:rsidRPr="007C0AD0">
        <w:rPr>
          <w:rFonts w:ascii="Times New Roman" w:hAnsi="Times New Roman" w:cs="Times New Roman"/>
          <w:sz w:val="28"/>
          <w:szCs w:val="28"/>
        </w:rPr>
        <w:t>пенсионного</w:t>
      </w:r>
      <w:proofErr w:type="spellEnd"/>
      <w:r w:rsidRPr="007C0AD0">
        <w:rPr>
          <w:rFonts w:ascii="Times New Roman" w:hAnsi="Times New Roman" w:cs="Times New Roman"/>
          <w:sz w:val="28"/>
          <w:szCs w:val="28"/>
        </w:rPr>
        <w:t xml:space="preserve"> </w:t>
      </w:r>
      <w:r w:rsidRPr="007C0AD0">
        <w:rPr>
          <w:rFonts w:ascii="Times New Roman" w:hAnsi="Times New Roman" w:cs="Times New Roman"/>
          <w:sz w:val="28"/>
          <w:szCs w:val="28"/>
        </w:rPr>
        <w:lastRenderedPageBreak/>
        <w:t>возраста  составят конкуренцию молодежи, безработица среди которой уже достигает 18%. В соответствии с законодательством, для работодателей будет предусмотрена уголовная ответственн</w:t>
      </w:r>
      <w:r w:rsidR="007C0AD0" w:rsidRPr="007C0AD0">
        <w:rPr>
          <w:rFonts w:ascii="Times New Roman" w:hAnsi="Times New Roman" w:cs="Times New Roman"/>
          <w:sz w:val="28"/>
          <w:szCs w:val="28"/>
        </w:rPr>
        <w:t xml:space="preserve">ость за увольнение граждан </w:t>
      </w:r>
      <w:proofErr w:type="spellStart"/>
      <w:r w:rsidR="007C0AD0" w:rsidRPr="007C0AD0">
        <w:rPr>
          <w:rFonts w:ascii="Times New Roman" w:hAnsi="Times New Roman" w:cs="Times New Roman"/>
          <w:sz w:val="28"/>
          <w:szCs w:val="28"/>
        </w:rPr>
        <w:t>пред</w:t>
      </w:r>
      <w:r w:rsidRPr="007C0AD0">
        <w:rPr>
          <w:rFonts w:ascii="Times New Roman" w:hAnsi="Times New Roman" w:cs="Times New Roman"/>
          <w:sz w:val="28"/>
          <w:szCs w:val="28"/>
        </w:rPr>
        <w:t>пенсионного</w:t>
      </w:r>
      <w:proofErr w:type="spellEnd"/>
      <w:r w:rsidRPr="007C0AD0">
        <w:rPr>
          <w:rFonts w:ascii="Times New Roman" w:hAnsi="Times New Roman" w:cs="Times New Roman"/>
          <w:sz w:val="28"/>
          <w:szCs w:val="28"/>
        </w:rPr>
        <w:t xml:space="preserve"> возраста. </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Президент РФ Владимир Путин подписал закон об уголовной ответственност</w:t>
      </w:r>
      <w:r w:rsidR="007C0AD0" w:rsidRPr="007C0AD0">
        <w:rPr>
          <w:rFonts w:ascii="Times New Roman" w:hAnsi="Times New Roman" w:cs="Times New Roman"/>
          <w:sz w:val="28"/>
          <w:szCs w:val="28"/>
        </w:rPr>
        <w:t xml:space="preserve">и за увольнение работников </w:t>
      </w:r>
      <w:proofErr w:type="spellStart"/>
      <w:r w:rsidR="007C0AD0" w:rsidRPr="007C0AD0">
        <w:rPr>
          <w:rFonts w:ascii="Times New Roman" w:hAnsi="Times New Roman" w:cs="Times New Roman"/>
          <w:sz w:val="28"/>
          <w:szCs w:val="28"/>
        </w:rPr>
        <w:t>пред</w:t>
      </w:r>
      <w:r w:rsidRPr="007C0AD0">
        <w:rPr>
          <w:rFonts w:ascii="Times New Roman" w:hAnsi="Times New Roman" w:cs="Times New Roman"/>
          <w:sz w:val="28"/>
          <w:szCs w:val="28"/>
        </w:rPr>
        <w:t>пенсионного</w:t>
      </w:r>
      <w:proofErr w:type="spellEnd"/>
      <w:r w:rsidRPr="007C0AD0">
        <w:rPr>
          <w:rFonts w:ascii="Times New Roman" w:hAnsi="Times New Roman" w:cs="Times New Roman"/>
          <w:sz w:val="28"/>
          <w:szCs w:val="28"/>
        </w:rPr>
        <w:t xml:space="preserve"> возраста. Федеральный закон от 03.10.2018 N 352-ФЗ опубликован на Официальном интернет-портале правовой информации.</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Утвержденные поправки в УК РФ устанавливают штраф до 200</w:t>
      </w:r>
      <w:r w:rsidR="007C0AD0" w:rsidRPr="007C0AD0">
        <w:rPr>
          <w:rFonts w:ascii="Times New Roman" w:hAnsi="Times New Roman" w:cs="Times New Roman"/>
          <w:sz w:val="28"/>
          <w:szCs w:val="28"/>
        </w:rPr>
        <w:t xml:space="preserve"> 000 </w:t>
      </w:r>
      <w:r w:rsidRPr="007C0AD0">
        <w:rPr>
          <w:rFonts w:ascii="Times New Roman" w:hAnsi="Times New Roman" w:cs="Times New Roman"/>
          <w:sz w:val="28"/>
          <w:szCs w:val="28"/>
        </w:rPr>
        <w:t>руб</w:t>
      </w:r>
      <w:r w:rsidR="007C0AD0" w:rsidRPr="007C0AD0">
        <w:rPr>
          <w:rFonts w:ascii="Times New Roman" w:hAnsi="Times New Roman" w:cs="Times New Roman"/>
          <w:sz w:val="28"/>
          <w:szCs w:val="28"/>
        </w:rPr>
        <w:t>лей</w:t>
      </w:r>
      <w:r w:rsidRPr="007C0AD0">
        <w:rPr>
          <w:rFonts w:ascii="Times New Roman" w:hAnsi="Times New Roman" w:cs="Times New Roman"/>
          <w:sz w:val="28"/>
          <w:szCs w:val="28"/>
        </w:rPr>
        <w:t xml:space="preserve"> или обязательные работы за необоснованный отказ в трудоустройстве лица по мотивам достижения им пред пенсионного возраста, а равно необоснованное увольнение с работы такого лица по тем же мотивам. Закон вступил в силу с 14 октября 2018 года.</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xml:space="preserve">Таким образом, ставка делается на то, что они сохранят места, не освободив их для </w:t>
      </w:r>
      <w:r w:rsidR="007C0AD0" w:rsidRPr="007C0AD0">
        <w:rPr>
          <w:rFonts w:ascii="Times New Roman" w:hAnsi="Times New Roman" w:cs="Times New Roman"/>
          <w:sz w:val="28"/>
          <w:szCs w:val="28"/>
        </w:rPr>
        <w:t xml:space="preserve">более молодого </w:t>
      </w:r>
      <w:r w:rsidRPr="007C0AD0">
        <w:rPr>
          <w:rFonts w:ascii="Times New Roman" w:hAnsi="Times New Roman" w:cs="Times New Roman"/>
          <w:sz w:val="28"/>
          <w:szCs w:val="28"/>
        </w:rPr>
        <w:t>поколени</w:t>
      </w:r>
      <w:r w:rsidR="007C0AD0" w:rsidRPr="007C0AD0">
        <w:rPr>
          <w:rFonts w:ascii="Times New Roman" w:hAnsi="Times New Roman" w:cs="Times New Roman"/>
          <w:sz w:val="28"/>
          <w:szCs w:val="28"/>
        </w:rPr>
        <w:t>я</w:t>
      </w:r>
      <w:r w:rsidRPr="007C0AD0">
        <w:rPr>
          <w:rFonts w:ascii="Times New Roman" w:hAnsi="Times New Roman" w:cs="Times New Roman"/>
          <w:sz w:val="28"/>
          <w:szCs w:val="28"/>
        </w:rPr>
        <w:t>. Для поддержки этой схемы Минтруд выступил с абсурдной идеей введения ответственности</w:t>
      </w:r>
      <w:r w:rsidR="007C0AD0" w:rsidRPr="007C0AD0">
        <w:rPr>
          <w:rFonts w:ascii="Times New Roman" w:hAnsi="Times New Roman" w:cs="Times New Roman"/>
          <w:sz w:val="28"/>
          <w:szCs w:val="28"/>
        </w:rPr>
        <w:t xml:space="preserve"> за увольнение работника в </w:t>
      </w:r>
      <w:proofErr w:type="spellStart"/>
      <w:r w:rsidR="007C0AD0" w:rsidRPr="007C0AD0">
        <w:rPr>
          <w:rFonts w:ascii="Times New Roman" w:hAnsi="Times New Roman" w:cs="Times New Roman"/>
          <w:sz w:val="28"/>
          <w:szCs w:val="28"/>
        </w:rPr>
        <w:t>пред</w:t>
      </w:r>
      <w:r w:rsidRPr="007C0AD0">
        <w:rPr>
          <w:rFonts w:ascii="Times New Roman" w:hAnsi="Times New Roman" w:cs="Times New Roman"/>
          <w:sz w:val="28"/>
          <w:szCs w:val="28"/>
        </w:rPr>
        <w:t>пенсионном</w:t>
      </w:r>
      <w:proofErr w:type="spellEnd"/>
      <w:r w:rsidRPr="007C0AD0">
        <w:rPr>
          <w:rFonts w:ascii="Times New Roman" w:hAnsi="Times New Roman" w:cs="Times New Roman"/>
          <w:sz w:val="28"/>
          <w:szCs w:val="28"/>
        </w:rPr>
        <w:t xml:space="preserve"> возрасте. Эффект будет обратным - людей станут увольнять до достижения установленного порога.</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Следовательно</w:t>
      </w:r>
      <w:r w:rsidR="007C0AD0" w:rsidRPr="007C0AD0">
        <w:rPr>
          <w:rFonts w:ascii="Times New Roman" w:hAnsi="Times New Roman" w:cs="Times New Roman"/>
          <w:sz w:val="28"/>
          <w:szCs w:val="28"/>
        </w:rPr>
        <w:t>,</w:t>
      </w:r>
      <w:r w:rsidRPr="007C0AD0">
        <w:rPr>
          <w:rFonts w:ascii="Times New Roman" w:hAnsi="Times New Roman" w:cs="Times New Roman"/>
          <w:sz w:val="28"/>
          <w:szCs w:val="28"/>
        </w:rPr>
        <w:t xml:space="preserve"> в дальнейшем будет выявлена проблема данного характера.</w:t>
      </w:r>
    </w:p>
    <w:p w:rsidR="00130779" w:rsidRPr="007C0AD0" w:rsidRDefault="00130779"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Масштабной проблемой являете факт, что многие граждане не доживут до пенсии. Это обусловлено тем, в Рос</w:t>
      </w:r>
      <w:r w:rsidR="000B7DB2" w:rsidRPr="007C0AD0">
        <w:rPr>
          <w:rFonts w:ascii="Times New Roman" w:hAnsi="Times New Roman" w:cs="Times New Roman"/>
          <w:sz w:val="28"/>
          <w:szCs w:val="28"/>
        </w:rPr>
        <w:t>сии большой процент смертности.</w:t>
      </w:r>
    </w:p>
    <w:p w:rsidR="00380655" w:rsidRPr="00A7664D" w:rsidRDefault="00380655" w:rsidP="00632574">
      <w:pPr>
        <w:spacing w:after="0" w:line="360" w:lineRule="auto"/>
        <w:ind w:firstLine="709"/>
        <w:contextualSpacing/>
        <w:jc w:val="both"/>
        <w:rPr>
          <w:rFonts w:ascii="Times New Roman" w:hAnsi="Times New Roman" w:cs="Times New Roman"/>
          <w:sz w:val="28"/>
          <w:szCs w:val="28"/>
        </w:rPr>
      </w:pPr>
      <w:bookmarkStart w:id="0" w:name="_GoBack"/>
      <w:r w:rsidRPr="00A7664D">
        <w:rPr>
          <w:rFonts w:ascii="Times New Roman" w:hAnsi="Times New Roman" w:cs="Times New Roman"/>
          <w:sz w:val="28"/>
          <w:szCs w:val="28"/>
        </w:rPr>
        <w:t>21 ноября</w:t>
      </w:r>
      <w:r w:rsidR="00D13DC8" w:rsidRPr="00A7664D">
        <w:rPr>
          <w:rFonts w:ascii="Times New Roman" w:hAnsi="Times New Roman" w:cs="Times New Roman"/>
          <w:sz w:val="28"/>
          <w:szCs w:val="28"/>
        </w:rPr>
        <w:t xml:space="preserve"> 2018 года</w:t>
      </w:r>
      <w:r w:rsidRPr="00A7664D">
        <w:rPr>
          <w:rFonts w:ascii="Times New Roman" w:hAnsi="Times New Roman" w:cs="Times New Roman"/>
          <w:sz w:val="28"/>
          <w:szCs w:val="28"/>
        </w:rPr>
        <w:t xml:space="preserve"> в Москве в информационном агентстве «Росбалт» состоялась пресс-конференция «Народ требует компенсации вреда, причиненного пенсионной реформой». Стартует кампания по массовой подаче судебных исков о компенсации морального вреда — в ответ на пенсионную реформу властей.  Ответчиками будут президент Владимир Путин, Правительство РФ, Министерство финансов. Компенсация морального вреда (причиненного повышением пенсионного возраста) </w:t>
      </w:r>
      <w:r w:rsidRPr="00A7664D">
        <w:rPr>
          <w:rFonts w:ascii="Times New Roman" w:hAnsi="Times New Roman" w:cs="Times New Roman"/>
          <w:bCs/>
          <w:sz w:val="28"/>
          <w:szCs w:val="28"/>
        </w:rPr>
        <w:t>составляет 1 миллион рублей</w:t>
      </w:r>
      <w:r w:rsidRPr="00A7664D">
        <w:rPr>
          <w:rFonts w:ascii="Times New Roman" w:hAnsi="Times New Roman" w:cs="Times New Roman"/>
          <w:sz w:val="28"/>
          <w:szCs w:val="28"/>
        </w:rPr>
        <w:t>.</w:t>
      </w:r>
    </w:p>
    <w:bookmarkEnd w:id="0"/>
    <w:p w:rsidR="00380655" w:rsidRPr="007C0AD0" w:rsidRDefault="00380655"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lastRenderedPageBreak/>
        <w:t>Каждый российский гражданин может самостоятельно подать иск в соответствующий суд. В случае отказа в удовлетворении исков заявители намерены обращаться в Конституционный суд Российской Федерации.</w:t>
      </w:r>
    </w:p>
    <w:p w:rsidR="00380655" w:rsidRPr="007C0AD0" w:rsidRDefault="00380655"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В начале 2019 года намечена подача исков от граждан, которым исполняется 60/55 лет – о возмещении материального ущерба, причиненного повышением пенсионного возраста, также с последующим обращением в Конституционный суд.</w:t>
      </w:r>
    </w:p>
    <w:p w:rsidR="00380655" w:rsidRPr="007C0AD0" w:rsidRDefault="00380655"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 xml:space="preserve">Данная </w:t>
      </w:r>
      <w:r w:rsidR="006A3847" w:rsidRPr="007C0AD0">
        <w:rPr>
          <w:rFonts w:ascii="Times New Roman" w:hAnsi="Times New Roman" w:cs="Times New Roman"/>
          <w:sz w:val="28"/>
          <w:szCs w:val="28"/>
        </w:rPr>
        <w:t>О</w:t>
      </w:r>
      <w:r w:rsidRPr="007C0AD0">
        <w:rPr>
          <w:rFonts w:ascii="Times New Roman" w:hAnsi="Times New Roman" w:cs="Times New Roman"/>
          <w:sz w:val="28"/>
          <w:szCs w:val="28"/>
        </w:rPr>
        <w:t xml:space="preserve">бщественная </w:t>
      </w:r>
      <w:r w:rsidR="006A3847" w:rsidRPr="007C0AD0">
        <w:rPr>
          <w:rFonts w:ascii="Times New Roman" w:hAnsi="Times New Roman" w:cs="Times New Roman"/>
          <w:sz w:val="28"/>
          <w:szCs w:val="28"/>
        </w:rPr>
        <w:t>К</w:t>
      </w:r>
      <w:r w:rsidRPr="007C0AD0">
        <w:rPr>
          <w:rFonts w:ascii="Times New Roman" w:hAnsi="Times New Roman" w:cs="Times New Roman"/>
          <w:sz w:val="28"/>
          <w:szCs w:val="28"/>
        </w:rPr>
        <w:t>омпания агитирует граждан использовать все легальные способы борьбы с антинародной пенсионной реформой, и массовая подача судебных исков может сыграть важную роль для последующей отмены повышения пенсионного возраста.</w:t>
      </w:r>
    </w:p>
    <w:p w:rsidR="00380655" w:rsidRPr="007C0AD0" w:rsidRDefault="00380655"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Следовательно, можно сделать выводы о том, что повышение пенсионного возраста, прямо противоречит главн</w:t>
      </w:r>
      <w:r w:rsidR="007C0AD0" w:rsidRPr="007C0AD0">
        <w:rPr>
          <w:rFonts w:ascii="Times New Roman" w:hAnsi="Times New Roman" w:cs="Times New Roman"/>
          <w:sz w:val="28"/>
          <w:szCs w:val="28"/>
        </w:rPr>
        <w:t xml:space="preserve">ому Закону Российской Федерации - </w:t>
      </w:r>
      <w:r w:rsidRPr="007C0AD0">
        <w:rPr>
          <w:rFonts w:ascii="Times New Roman" w:hAnsi="Times New Roman" w:cs="Times New Roman"/>
          <w:sz w:val="28"/>
          <w:szCs w:val="28"/>
        </w:rPr>
        <w:t>Конституции. С повышением возраста, появится проблема трудоустройства молодого поколения</w:t>
      </w:r>
      <w:r w:rsidR="001158FA" w:rsidRPr="007C0AD0">
        <w:rPr>
          <w:rFonts w:ascii="Times New Roman" w:hAnsi="Times New Roman" w:cs="Times New Roman"/>
          <w:sz w:val="28"/>
          <w:szCs w:val="28"/>
        </w:rPr>
        <w:t>, в противовес, пробле</w:t>
      </w:r>
      <w:r w:rsidR="007C0AD0" w:rsidRPr="007C0AD0">
        <w:rPr>
          <w:rFonts w:ascii="Times New Roman" w:hAnsi="Times New Roman" w:cs="Times New Roman"/>
          <w:sz w:val="28"/>
          <w:szCs w:val="28"/>
        </w:rPr>
        <w:t xml:space="preserve">ма качества работы граждан </w:t>
      </w:r>
      <w:proofErr w:type="spellStart"/>
      <w:r w:rsidR="007C0AD0" w:rsidRPr="007C0AD0">
        <w:rPr>
          <w:rFonts w:ascii="Times New Roman" w:hAnsi="Times New Roman" w:cs="Times New Roman"/>
          <w:sz w:val="28"/>
          <w:szCs w:val="28"/>
        </w:rPr>
        <w:t>предп</w:t>
      </w:r>
      <w:r w:rsidR="001158FA" w:rsidRPr="007C0AD0">
        <w:rPr>
          <w:rFonts w:ascii="Times New Roman" w:hAnsi="Times New Roman" w:cs="Times New Roman"/>
          <w:sz w:val="28"/>
          <w:szCs w:val="28"/>
        </w:rPr>
        <w:t>енсионного</w:t>
      </w:r>
      <w:proofErr w:type="spellEnd"/>
      <w:r w:rsidR="001158FA" w:rsidRPr="007C0AD0">
        <w:rPr>
          <w:rFonts w:ascii="Times New Roman" w:hAnsi="Times New Roman" w:cs="Times New Roman"/>
          <w:sz w:val="28"/>
          <w:szCs w:val="28"/>
        </w:rPr>
        <w:t xml:space="preserve"> возраста. Так как уже стартовали </w:t>
      </w:r>
      <w:r w:rsidR="006A3847" w:rsidRPr="007C0AD0">
        <w:rPr>
          <w:rFonts w:ascii="Times New Roman" w:hAnsi="Times New Roman" w:cs="Times New Roman"/>
          <w:sz w:val="28"/>
          <w:szCs w:val="28"/>
        </w:rPr>
        <w:t>О</w:t>
      </w:r>
      <w:r w:rsidR="001158FA" w:rsidRPr="007C0AD0">
        <w:rPr>
          <w:rFonts w:ascii="Times New Roman" w:hAnsi="Times New Roman" w:cs="Times New Roman"/>
          <w:sz w:val="28"/>
          <w:szCs w:val="28"/>
        </w:rPr>
        <w:t>бщественные Компани против повышения пенсионного возраста, которые агитируют граждан подавать исковые заявления в суд. В ближайшее время, а точнее в начале 2020 года, судебные органы, будут загружены исками граждан о компенсации им морального вреда, причиненного повышением пенсионного возраста.</w:t>
      </w:r>
    </w:p>
    <w:p w:rsidR="00632574" w:rsidRDefault="001158FA" w:rsidP="00632574">
      <w:pPr>
        <w:spacing w:after="0" w:line="360" w:lineRule="auto"/>
        <w:ind w:firstLine="709"/>
        <w:contextualSpacing/>
        <w:jc w:val="both"/>
        <w:rPr>
          <w:rFonts w:ascii="Times New Roman" w:hAnsi="Times New Roman" w:cs="Times New Roman"/>
          <w:sz w:val="28"/>
          <w:szCs w:val="28"/>
        </w:rPr>
      </w:pPr>
      <w:r w:rsidRPr="007C0AD0">
        <w:rPr>
          <w:rFonts w:ascii="Times New Roman" w:hAnsi="Times New Roman" w:cs="Times New Roman"/>
          <w:sz w:val="28"/>
          <w:szCs w:val="28"/>
        </w:rPr>
        <w:t>На основании вышеизложенного, проанализирован научные статьи ведущих юристов России, следует сделать вывод о том, что необходимо пересмотреть или отменить введенную реформу о повышении пенсионного возраста.</w:t>
      </w:r>
    </w:p>
    <w:p w:rsidR="00632574" w:rsidRDefault="00632574">
      <w:pPr>
        <w:rPr>
          <w:rFonts w:ascii="Times New Roman" w:hAnsi="Times New Roman" w:cs="Times New Roman"/>
          <w:sz w:val="28"/>
          <w:szCs w:val="28"/>
        </w:rPr>
      </w:pPr>
      <w:r>
        <w:rPr>
          <w:rFonts w:ascii="Times New Roman" w:hAnsi="Times New Roman" w:cs="Times New Roman"/>
          <w:sz w:val="28"/>
          <w:szCs w:val="28"/>
        </w:rPr>
        <w:br w:type="page"/>
      </w:r>
    </w:p>
    <w:p w:rsidR="00AC35D4" w:rsidRDefault="00632574" w:rsidP="005D7133">
      <w:pPr>
        <w:spacing w:after="0" w:line="360" w:lineRule="auto"/>
        <w:ind w:firstLine="709"/>
        <w:contextualSpacing/>
        <w:jc w:val="center"/>
        <w:rPr>
          <w:rFonts w:ascii="Times New Roman" w:hAnsi="Times New Roman" w:cs="Times New Roman"/>
          <w:b/>
          <w:sz w:val="28"/>
          <w:szCs w:val="28"/>
        </w:rPr>
      </w:pPr>
      <w:r w:rsidRPr="00632574">
        <w:rPr>
          <w:rFonts w:ascii="Times New Roman" w:hAnsi="Times New Roman" w:cs="Times New Roman"/>
          <w:b/>
          <w:sz w:val="28"/>
          <w:szCs w:val="28"/>
        </w:rPr>
        <w:lastRenderedPageBreak/>
        <w:t>Список использованных источников</w:t>
      </w:r>
    </w:p>
    <w:p w:rsidR="00AC35D4" w:rsidRPr="00AC35D4" w:rsidRDefault="00AC35D4" w:rsidP="00AC35D4">
      <w:pPr>
        <w:spacing w:after="0" w:line="360" w:lineRule="auto"/>
        <w:ind w:firstLine="709"/>
        <w:contextualSpacing/>
        <w:jc w:val="both"/>
        <w:rPr>
          <w:rFonts w:ascii="Times New Roman" w:hAnsi="Times New Roman" w:cs="Times New Roman"/>
          <w:b/>
          <w:sz w:val="28"/>
          <w:szCs w:val="28"/>
        </w:rPr>
      </w:pPr>
    </w:p>
    <w:p w:rsidR="00632574" w:rsidRPr="00D00D35" w:rsidRDefault="00632574" w:rsidP="00632574">
      <w:pPr>
        <w:pStyle w:val="a4"/>
        <w:numPr>
          <w:ilvl w:val="0"/>
          <w:numId w:val="1"/>
        </w:numPr>
        <w:spacing w:after="0" w:line="360" w:lineRule="auto"/>
        <w:ind w:left="426"/>
        <w:jc w:val="both"/>
        <w:rPr>
          <w:rFonts w:ascii="Times New Roman" w:hAnsi="Times New Roman" w:cs="Times New Roman"/>
          <w:sz w:val="28"/>
          <w:szCs w:val="28"/>
        </w:rPr>
      </w:pPr>
      <w:proofErr w:type="spellStart"/>
      <w:r w:rsidRPr="00D00D35">
        <w:rPr>
          <w:rFonts w:ascii="Times New Roman" w:hAnsi="Times New Roman" w:cs="Times New Roman"/>
          <w:sz w:val="28"/>
          <w:szCs w:val="28"/>
        </w:rPr>
        <w:t>Ждан</w:t>
      </w:r>
      <w:proofErr w:type="spellEnd"/>
      <w:r w:rsidRPr="00D00D35">
        <w:rPr>
          <w:rFonts w:ascii="Times New Roman" w:hAnsi="Times New Roman" w:cs="Times New Roman"/>
          <w:sz w:val="28"/>
          <w:szCs w:val="28"/>
        </w:rPr>
        <w:t xml:space="preserve">, А. Споры о размере пенсии: подходы судебной практики [Текст] / А. </w:t>
      </w:r>
      <w:proofErr w:type="spellStart"/>
      <w:r w:rsidRPr="00D00D35">
        <w:rPr>
          <w:rFonts w:ascii="Times New Roman" w:hAnsi="Times New Roman" w:cs="Times New Roman"/>
          <w:sz w:val="28"/>
          <w:szCs w:val="28"/>
        </w:rPr>
        <w:t>Ждан</w:t>
      </w:r>
      <w:proofErr w:type="spellEnd"/>
      <w:r w:rsidRPr="00D00D35">
        <w:rPr>
          <w:rFonts w:ascii="Times New Roman" w:hAnsi="Times New Roman" w:cs="Times New Roman"/>
          <w:sz w:val="28"/>
          <w:szCs w:val="28"/>
        </w:rPr>
        <w:t xml:space="preserve"> // Журнал «Управление персоналом», N 36, сентябрь 2018 г., с. 55-62.</w:t>
      </w:r>
    </w:p>
    <w:p w:rsidR="00632574" w:rsidRPr="00D00D35" w:rsidRDefault="00632574" w:rsidP="00632574">
      <w:pPr>
        <w:pStyle w:val="a4"/>
        <w:numPr>
          <w:ilvl w:val="0"/>
          <w:numId w:val="1"/>
        </w:numPr>
        <w:spacing w:after="0"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Захаров, </w:t>
      </w:r>
      <w:r w:rsidRPr="00D00D35">
        <w:rPr>
          <w:rFonts w:ascii="Times New Roman" w:hAnsi="Times New Roman" w:cs="Times New Roman"/>
          <w:sz w:val="28"/>
          <w:szCs w:val="28"/>
        </w:rPr>
        <w:t>М.Л. Международные правовые стандарты пенсионного обеспечения и российская страховая пенсионная система [Текст] / М. Л. Захаров // Журнал «Журнал российского права», N 7, июль 2015 г.</w:t>
      </w:r>
    </w:p>
    <w:p w:rsidR="00632574" w:rsidRPr="0076088E" w:rsidRDefault="00632574" w:rsidP="00632574">
      <w:pPr>
        <w:pStyle w:val="a4"/>
        <w:numPr>
          <w:ilvl w:val="0"/>
          <w:numId w:val="1"/>
        </w:numPr>
        <w:spacing w:after="0" w:line="360" w:lineRule="auto"/>
        <w:ind w:left="426"/>
        <w:jc w:val="both"/>
        <w:rPr>
          <w:rFonts w:ascii="Times New Roman" w:hAnsi="Times New Roman" w:cs="Times New Roman"/>
          <w:sz w:val="28"/>
          <w:szCs w:val="28"/>
        </w:rPr>
      </w:pPr>
      <w:proofErr w:type="spellStart"/>
      <w:r w:rsidRPr="00D00D35">
        <w:rPr>
          <w:rFonts w:ascii="Times New Roman" w:hAnsi="Times New Roman" w:cs="Times New Roman"/>
          <w:sz w:val="28"/>
          <w:szCs w:val="28"/>
        </w:rPr>
        <w:t>Клепач</w:t>
      </w:r>
      <w:proofErr w:type="spellEnd"/>
      <w:r w:rsidRPr="00D00D35">
        <w:rPr>
          <w:rFonts w:ascii="Times New Roman" w:hAnsi="Times New Roman" w:cs="Times New Roman"/>
          <w:sz w:val="28"/>
          <w:szCs w:val="28"/>
        </w:rPr>
        <w:t>,</w:t>
      </w:r>
      <w:r>
        <w:rPr>
          <w:rFonts w:ascii="Times New Roman" w:hAnsi="Times New Roman" w:cs="Times New Roman"/>
          <w:b/>
          <w:sz w:val="28"/>
          <w:szCs w:val="28"/>
        </w:rPr>
        <w:t> </w:t>
      </w:r>
      <w:r w:rsidRPr="00D00D35">
        <w:rPr>
          <w:rFonts w:ascii="Times New Roman" w:hAnsi="Times New Roman" w:cs="Times New Roman"/>
          <w:sz w:val="28"/>
          <w:szCs w:val="28"/>
        </w:rPr>
        <w:t>Е.В.</w:t>
      </w:r>
      <w:r>
        <w:rPr>
          <w:rFonts w:ascii="Times New Roman" w:hAnsi="Times New Roman" w:cs="Times New Roman"/>
          <w:sz w:val="28"/>
          <w:szCs w:val="28"/>
        </w:rPr>
        <w:t> </w:t>
      </w:r>
      <w:r w:rsidRPr="00D00D35">
        <w:rPr>
          <w:rFonts w:ascii="Times New Roman" w:hAnsi="Times New Roman" w:cs="Times New Roman"/>
          <w:sz w:val="28"/>
          <w:szCs w:val="28"/>
        </w:rPr>
        <w:t>Реформирование пенсионной системы Российской Федерации в 2012-2016 годах</w:t>
      </w:r>
      <w:r w:rsidR="005D7133" w:rsidRPr="005D7133">
        <w:rPr>
          <w:rFonts w:ascii="Times New Roman" w:hAnsi="Times New Roman" w:cs="Times New Roman"/>
          <w:sz w:val="28"/>
          <w:szCs w:val="28"/>
        </w:rPr>
        <w:t xml:space="preserve"> </w:t>
      </w:r>
      <w:r w:rsidRPr="00D00D35">
        <w:rPr>
          <w:rFonts w:ascii="Times New Roman" w:hAnsi="Times New Roman" w:cs="Times New Roman"/>
          <w:sz w:val="28"/>
          <w:szCs w:val="28"/>
        </w:rPr>
        <w:t xml:space="preserve">[Текст] // Молодой ученый. - 2013. - </w:t>
      </w:r>
      <w:r w:rsidRPr="00D00D35">
        <w:rPr>
          <w:rFonts w:ascii="Times New Roman" w:hAnsi="Times New Roman" w:cs="Times New Roman"/>
          <w:sz w:val="28"/>
          <w:szCs w:val="28"/>
          <w:lang w:val="en-US"/>
        </w:rPr>
        <w:t>N</w:t>
      </w:r>
      <w:r w:rsidRPr="00D00D35">
        <w:rPr>
          <w:rFonts w:ascii="Times New Roman" w:hAnsi="Times New Roman" w:cs="Times New Roman"/>
          <w:sz w:val="28"/>
          <w:szCs w:val="28"/>
        </w:rPr>
        <w:t xml:space="preserve">11. - С. 354. </w:t>
      </w:r>
    </w:p>
    <w:p w:rsidR="00632574" w:rsidRPr="00D00D35" w:rsidRDefault="00632574" w:rsidP="00632574">
      <w:pPr>
        <w:pStyle w:val="a4"/>
        <w:numPr>
          <w:ilvl w:val="0"/>
          <w:numId w:val="1"/>
        </w:numPr>
        <w:spacing w:after="0" w:line="360" w:lineRule="auto"/>
        <w:ind w:left="426"/>
        <w:jc w:val="both"/>
        <w:rPr>
          <w:rFonts w:ascii="Times New Roman" w:hAnsi="Times New Roman" w:cs="Times New Roman"/>
          <w:sz w:val="28"/>
          <w:szCs w:val="28"/>
        </w:rPr>
      </w:pPr>
      <w:proofErr w:type="spellStart"/>
      <w:r w:rsidRPr="0076088E">
        <w:rPr>
          <w:rFonts w:ascii="Times New Roman" w:hAnsi="Times New Roman" w:cs="Times New Roman"/>
          <w:sz w:val="28"/>
          <w:szCs w:val="28"/>
        </w:rPr>
        <w:t>Казанбекова</w:t>
      </w:r>
      <w:proofErr w:type="spellEnd"/>
      <w:r w:rsidRPr="0076088E">
        <w:rPr>
          <w:rFonts w:ascii="Times New Roman" w:hAnsi="Times New Roman" w:cs="Times New Roman"/>
          <w:sz w:val="28"/>
          <w:szCs w:val="28"/>
        </w:rPr>
        <w:t xml:space="preserve">, Д.Р. Рассмотрение судами споров, связанных с пенсионным обеспечением: [Текст] // </w:t>
      </w:r>
      <w:proofErr w:type="spellStart"/>
      <w:r w:rsidRPr="0076088E">
        <w:rPr>
          <w:rFonts w:ascii="Times New Roman" w:hAnsi="Times New Roman" w:cs="Times New Roman"/>
          <w:sz w:val="28"/>
          <w:szCs w:val="28"/>
        </w:rPr>
        <w:t>науч.-практ</w:t>
      </w:r>
      <w:proofErr w:type="spellEnd"/>
      <w:r w:rsidRPr="0076088E">
        <w:rPr>
          <w:rFonts w:ascii="Times New Roman" w:hAnsi="Times New Roman" w:cs="Times New Roman"/>
          <w:sz w:val="28"/>
          <w:szCs w:val="28"/>
        </w:rPr>
        <w:t xml:space="preserve">. пособие (отв. ред. Е.Е. </w:t>
      </w:r>
      <w:proofErr w:type="spellStart"/>
      <w:r w:rsidRPr="0076088E">
        <w:rPr>
          <w:rFonts w:ascii="Times New Roman" w:hAnsi="Times New Roman" w:cs="Times New Roman"/>
          <w:sz w:val="28"/>
          <w:szCs w:val="28"/>
        </w:rPr>
        <w:t>Уксусова</w:t>
      </w:r>
      <w:proofErr w:type="spellEnd"/>
      <w:r w:rsidRPr="0076088E">
        <w:rPr>
          <w:rFonts w:ascii="Times New Roman" w:hAnsi="Times New Roman" w:cs="Times New Roman"/>
          <w:sz w:val="28"/>
          <w:szCs w:val="28"/>
        </w:rPr>
        <w:t>). - "Норма: ИНФРА-М", 2014 г.</w:t>
      </w:r>
    </w:p>
    <w:p w:rsidR="00632574" w:rsidRPr="00D00D35" w:rsidRDefault="00632574" w:rsidP="00632574">
      <w:pPr>
        <w:pStyle w:val="a4"/>
        <w:numPr>
          <w:ilvl w:val="0"/>
          <w:numId w:val="1"/>
        </w:numPr>
        <w:spacing w:after="0" w:line="360" w:lineRule="auto"/>
        <w:ind w:left="426"/>
        <w:jc w:val="both"/>
        <w:rPr>
          <w:rFonts w:ascii="Times New Roman" w:hAnsi="Times New Roman" w:cs="Times New Roman"/>
          <w:sz w:val="28"/>
          <w:szCs w:val="28"/>
        </w:rPr>
      </w:pPr>
      <w:r w:rsidRPr="00D00D35">
        <w:rPr>
          <w:rFonts w:ascii="Times New Roman" w:hAnsi="Times New Roman" w:cs="Times New Roman"/>
          <w:sz w:val="28"/>
          <w:szCs w:val="28"/>
        </w:rPr>
        <w:t>Кузнецова, В.П. Пенсионные права можно отстоять в суде [Текст] / В.П Кузнецова // Журнал «Отдел кадров коммерческой организации», N 12, декабрь 2015 г., с. 52-59.</w:t>
      </w:r>
    </w:p>
    <w:p w:rsidR="00555424" w:rsidRPr="00632574" w:rsidRDefault="00632574" w:rsidP="00632574">
      <w:pPr>
        <w:pStyle w:val="a4"/>
        <w:numPr>
          <w:ilvl w:val="0"/>
          <w:numId w:val="1"/>
        </w:numPr>
        <w:spacing w:after="0" w:line="360" w:lineRule="auto"/>
        <w:ind w:left="426" w:hanging="426"/>
        <w:jc w:val="both"/>
        <w:rPr>
          <w:rFonts w:ascii="Times New Roman" w:hAnsi="Times New Roman" w:cs="Times New Roman"/>
          <w:sz w:val="28"/>
          <w:szCs w:val="28"/>
        </w:rPr>
      </w:pPr>
      <w:r w:rsidRPr="00D00D35">
        <w:rPr>
          <w:rFonts w:ascii="Times New Roman" w:hAnsi="Times New Roman" w:cs="Times New Roman"/>
          <w:sz w:val="28"/>
          <w:szCs w:val="28"/>
        </w:rPr>
        <w:t>Федеральный закон от 28.12.2013 N 400-ФЗ «О страховых пенсиях»</w:t>
      </w:r>
      <w:r>
        <w:rPr>
          <w:rFonts w:ascii="Times New Roman" w:hAnsi="Times New Roman" w:cs="Times New Roman"/>
          <w:sz w:val="28"/>
          <w:szCs w:val="28"/>
        </w:rPr>
        <w:t xml:space="preserve"> </w:t>
      </w:r>
      <w:r w:rsidRPr="0076088E">
        <w:rPr>
          <w:rFonts w:ascii="Times New Roman" w:hAnsi="Times New Roman" w:cs="Times New Roman"/>
          <w:sz w:val="28"/>
          <w:szCs w:val="28"/>
        </w:rPr>
        <w:t xml:space="preserve">[Текст] </w:t>
      </w:r>
      <w:r w:rsidRPr="00D00D35">
        <w:rPr>
          <w:rFonts w:ascii="Times New Roman" w:hAnsi="Times New Roman" w:cs="Times New Roman"/>
          <w:sz w:val="28"/>
          <w:szCs w:val="28"/>
        </w:rPr>
        <w:t xml:space="preserve"> // «Российская газета», N 296, 31.12.2013</w:t>
      </w:r>
      <w:r>
        <w:rPr>
          <w:rFonts w:ascii="Times New Roman" w:hAnsi="Times New Roman" w:cs="Times New Roman"/>
          <w:sz w:val="28"/>
          <w:szCs w:val="28"/>
        </w:rPr>
        <w:t>.</w:t>
      </w:r>
    </w:p>
    <w:sectPr w:rsidR="00555424" w:rsidRPr="00632574" w:rsidSect="006B45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BE69CC"/>
    <w:multiLevelType w:val="hybridMultilevel"/>
    <w:tmpl w:val="1050470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rsids>
    <w:rsidRoot w:val="00D00D83"/>
    <w:rsid w:val="000A094C"/>
    <w:rsid w:val="000B7DB2"/>
    <w:rsid w:val="001158FA"/>
    <w:rsid w:val="00130779"/>
    <w:rsid w:val="001C13F6"/>
    <w:rsid w:val="00380655"/>
    <w:rsid w:val="004A1E79"/>
    <w:rsid w:val="004B78C9"/>
    <w:rsid w:val="004F0644"/>
    <w:rsid w:val="005532BC"/>
    <w:rsid w:val="00555424"/>
    <w:rsid w:val="005D136A"/>
    <w:rsid w:val="005D7133"/>
    <w:rsid w:val="00632574"/>
    <w:rsid w:val="006A3847"/>
    <w:rsid w:val="006B4541"/>
    <w:rsid w:val="00773F5F"/>
    <w:rsid w:val="007C0AD0"/>
    <w:rsid w:val="008040D7"/>
    <w:rsid w:val="008B0C74"/>
    <w:rsid w:val="00952630"/>
    <w:rsid w:val="009C49D9"/>
    <w:rsid w:val="00A36B1A"/>
    <w:rsid w:val="00A7664D"/>
    <w:rsid w:val="00AC35D4"/>
    <w:rsid w:val="00B20FF9"/>
    <w:rsid w:val="00B74A1C"/>
    <w:rsid w:val="00C07ACF"/>
    <w:rsid w:val="00D00D83"/>
    <w:rsid w:val="00D13DC8"/>
    <w:rsid w:val="00D22FEC"/>
    <w:rsid w:val="00E708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C74"/>
  </w:style>
  <w:style w:type="paragraph" w:styleId="1">
    <w:name w:val="heading 1"/>
    <w:basedOn w:val="a"/>
    <w:next w:val="a"/>
    <w:link w:val="10"/>
    <w:uiPriority w:val="9"/>
    <w:qFormat/>
    <w:rsid w:val="006325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A1E79"/>
    <w:rPr>
      <w:color w:val="0000FF" w:themeColor="hyperlink"/>
      <w:u w:val="single"/>
    </w:rPr>
  </w:style>
  <w:style w:type="character" w:customStyle="1" w:styleId="10">
    <w:name w:val="Заголовок 1 Знак"/>
    <w:basedOn w:val="a0"/>
    <w:link w:val="1"/>
    <w:uiPriority w:val="9"/>
    <w:rsid w:val="00632574"/>
    <w:rPr>
      <w:rFonts w:asciiTheme="majorHAnsi" w:eastAsiaTheme="majorEastAsia" w:hAnsiTheme="majorHAnsi" w:cstheme="majorBidi"/>
      <w:b/>
      <w:bCs/>
      <w:color w:val="365F91" w:themeColor="accent1" w:themeShade="BF"/>
      <w:sz w:val="28"/>
      <w:szCs w:val="28"/>
    </w:rPr>
  </w:style>
  <w:style w:type="paragraph" w:styleId="a4">
    <w:name w:val="List Paragraph"/>
    <w:basedOn w:val="a"/>
    <w:uiPriority w:val="34"/>
    <w:qFormat/>
    <w:rsid w:val="006325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C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A1E7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6506517">
      <w:bodyDiv w:val="1"/>
      <w:marLeft w:val="0"/>
      <w:marRight w:val="0"/>
      <w:marTop w:val="0"/>
      <w:marBottom w:val="0"/>
      <w:divBdr>
        <w:top w:val="none" w:sz="0" w:space="0" w:color="auto"/>
        <w:left w:val="none" w:sz="0" w:space="0" w:color="auto"/>
        <w:bottom w:val="none" w:sz="0" w:space="0" w:color="auto"/>
        <w:right w:val="none" w:sz="0" w:space="0" w:color="auto"/>
      </w:divBdr>
    </w:div>
    <w:div w:id="130442334">
      <w:bodyDiv w:val="1"/>
      <w:marLeft w:val="0"/>
      <w:marRight w:val="0"/>
      <w:marTop w:val="0"/>
      <w:marBottom w:val="0"/>
      <w:divBdr>
        <w:top w:val="none" w:sz="0" w:space="0" w:color="auto"/>
        <w:left w:val="none" w:sz="0" w:space="0" w:color="auto"/>
        <w:bottom w:val="none" w:sz="0" w:space="0" w:color="auto"/>
        <w:right w:val="none" w:sz="0" w:space="0" w:color="auto"/>
      </w:divBdr>
    </w:div>
    <w:div w:id="195699043">
      <w:bodyDiv w:val="1"/>
      <w:marLeft w:val="0"/>
      <w:marRight w:val="0"/>
      <w:marTop w:val="0"/>
      <w:marBottom w:val="0"/>
      <w:divBdr>
        <w:top w:val="none" w:sz="0" w:space="0" w:color="auto"/>
        <w:left w:val="none" w:sz="0" w:space="0" w:color="auto"/>
        <w:bottom w:val="none" w:sz="0" w:space="0" w:color="auto"/>
        <w:right w:val="none" w:sz="0" w:space="0" w:color="auto"/>
      </w:divBdr>
    </w:div>
    <w:div w:id="223610992">
      <w:bodyDiv w:val="1"/>
      <w:marLeft w:val="0"/>
      <w:marRight w:val="0"/>
      <w:marTop w:val="0"/>
      <w:marBottom w:val="0"/>
      <w:divBdr>
        <w:top w:val="none" w:sz="0" w:space="0" w:color="auto"/>
        <w:left w:val="none" w:sz="0" w:space="0" w:color="auto"/>
        <w:bottom w:val="none" w:sz="0" w:space="0" w:color="auto"/>
        <w:right w:val="none" w:sz="0" w:space="0" w:color="auto"/>
      </w:divBdr>
    </w:div>
    <w:div w:id="761755324">
      <w:bodyDiv w:val="1"/>
      <w:marLeft w:val="0"/>
      <w:marRight w:val="0"/>
      <w:marTop w:val="0"/>
      <w:marBottom w:val="0"/>
      <w:divBdr>
        <w:top w:val="none" w:sz="0" w:space="0" w:color="auto"/>
        <w:left w:val="none" w:sz="0" w:space="0" w:color="auto"/>
        <w:bottom w:val="none" w:sz="0" w:space="0" w:color="auto"/>
        <w:right w:val="none" w:sz="0" w:space="0" w:color="auto"/>
      </w:divBdr>
    </w:div>
    <w:div w:id="180172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2172</Words>
  <Characters>12386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123</cp:lastModifiedBy>
  <cp:revision>2</cp:revision>
  <dcterms:created xsi:type="dcterms:W3CDTF">2020-11-12T20:57:00Z</dcterms:created>
  <dcterms:modified xsi:type="dcterms:W3CDTF">2020-11-12T20:57:00Z</dcterms:modified>
</cp:coreProperties>
</file>